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A08" w14:textId="77777777" w:rsidR="001610EC" w:rsidRPr="00C2132F" w:rsidRDefault="001610EC" w:rsidP="00C2132F">
      <w:pPr>
        <w:jc w:val="right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ALLEGATO MOD. A</w:t>
      </w:r>
    </w:p>
    <w:p w14:paraId="17D21427" w14:textId="77777777" w:rsidR="00C2132F" w:rsidRDefault="00C2132F" w:rsidP="00C213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0881C7" w14:textId="3C071C88" w:rsidR="00C2132F" w:rsidRPr="00C2132F" w:rsidRDefault="00C2132F" w:rsidP="00C21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32F">
        <w:rPr>
          <w:rFonts w:ascii="Times New Roman" w:hAnsi="Times New Roman" w:cs="Times New Roman"/>
          <w:b/>
          <w:bCs/>
          <w:sz w:val="28"/>
          <w:szCs w:val="28"/>
        </w:rPr>
        <w:t xml:space="preserve">AVVISO PUBBLICO DI CO-PROGETTAZIONE </w:t>
      </w:r>
    </w:p>
    <w:p w14:paraId="06FEB9E0" w14:textId="7529D2A9" w:rsidR="00C2132F" w:rsidRPr="00C2132F" w:rsidRDefault="00C2132F" w:rsidP="00C21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13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132F">
        <w:rPr>
          <w:rFonts w:ascii="Times New Roman" w:hAnsi="Times New Roman" w:cs="Times New Roman"/>
          <w:b/>
          <w:bCs/>
          <w:sz w:val="28"/>
          <w:szCs w:val="28"/>
        </w:rPr>
        <w:t>AI SENSI DELL'ART. 55 DEL D.LGS. 3 LUGLIO 2017, N. 117 (CODICE DEL TERZO SETTORE) PER LA VALORIZZAZIONE E GESTIONE DEL CENTRO DI AGGREGAZIONE SITO IN UGENTO – ZONA 167 DI VIA ACQUARICA</w:t>
      </w:r>
      <w:r w:rsidRPr="00C213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B4831A6" w14:textId="77777777" w:rsidR="00C2132F" w:rsidRPr="00C2132F" w:rsidRDefault="00C2132F" w:rsidP="00C21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56ACF" w14:textId="77777777" w:rsidR="00C2132F" w:rsidRDefault="00C2132F" w:rsidP="00C21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15515" w14:textId="440D899F" w:rsidR="001610EC" w:rsidRPr="00C2132F" w:rsidRDefault="001610EC" w:rsidP="00C21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ISTANZA DI PARTECIPAZIONE E DICHIARAZIONE SOSTITUTIVA</w:t>
      </w:r>
    </w:p>
    <w:p w14:paraId="3D69C7BE" w14:textId="77777777" w:rsidR="001610EC" w:rsidRDefault="001610EC" w:rsidP="00C21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(artt. 46 e 47 D.P.R. 445/2000)</w:t>
      </w:r>
    </w:p>
    <w:p w14:paraId="10C66F07" w14:textId="77777777" w:rsidR="00C2132F" w:rsidRPr="00C2132F" w:rsidRDefault="00C2132F" w:rsidP="00161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097F2" w14:textId="77777777" w:rsidR="001610EC" w:rsidRPr="00C2132F" w:rsidRDefault="001610EC" w:rsidP="00C2132F">
      <w:pPr>
        <w:jc w:val="right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Al Comune di Ugento</w:t>
      </w:r>
    </w:p>
    <w:p w14:paraId="6371E32C" w14:textId="77777777" w:rsidR="001610EC" w:rsidRPr="00C2132F" w:rsidRDefault="001610EC" w:rsidP="00C2132F">
      <w:pPr>
        <w:jc w:val="right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Settore Affari Generali e Servizi Sociali</w:t>
      </w:r>
    </w:p>
    <w:p w14:paraId="2324FB08" w14:textId="77777777" w:rsidR="001610EC" w:rsidRPr="00C2132F" w:rsidRDefault="001610EC" w:rsidP="00C2132F">
      <w:pPr>
        <w:jc w:val="right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Via [indirizzo] – 73059 Ugento (LE)</w:t>
      </w:r>
    </w:p>
    <w:p w14:paraId="5CBF38E6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5343AB2F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  <w:u w:val="single"/>
        </w:rPr>
        <w:t>SEZIONE 1 – DATI IDENTIFICATIVI DEL SOGGETTO PROPONENTE</w:t>
      </w:r>
    </w:p>
    <w:p w14:paraId="0CFDF69D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i/>
          <w:iCs/>
          <w:sz w:val="24"/>
          <w:szCs w:val="24"/>
        </w:rPr>
        <w:t>(In caso di Raggruppamento di ETS compilare la presente sezione per ciascun soggetto componente, specificando il ruolo: Capofila / Componente)</w:t>
      </w:r>
    </w:p>
    <w:p w14:paraId="05EA9A63" w14:textId="72B89900" w:rsidR="001610EC" w:rsidRDefault="00C2132F" w:rsidP="00C213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Soggetto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proponente:</w:t>
      </w:r>
    </w:p>
    <w:p w14:paraId="5F84BFB4" w14:textId="77777777" w:rsidR="00C2132F" w:rsidRPr="00C2132F" w:rsidRDefault="00C2132F" w:rsidP="00C213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6555633A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4318808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4B3C59FF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CC8EE0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4C47003B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D91E2F2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giuridica: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00BC20E7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E0A7C2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50FAE190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79097FD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0123AEF0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AC29E1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3F698130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ECF7681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legale (via, n., cap, città):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3801FD91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8DDC4A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6E3D1C8B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648D228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operativa (se diversa):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42B3291D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7CE6A0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083C7A6E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7A851C9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/ Cell.: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5F562E56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3171A1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1AAE2828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AE0F2A5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52C996E1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6474805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0B47838F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7A2B838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istituzionale: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5881EBFF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8ECA55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2021DE31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DF5005C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Sito web (se presente):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6B1BAF52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55CBF3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57FDB22C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C7E146D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iscrizione RUNTS: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1BE269B3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A91A07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1CF919DB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458426F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ETS (APS/ODV/ETS generico/altro):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48F93F2A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61BA1B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255"/>
      </w:tblGrid>
      <w:tr w:rsidR="001610EC" w:rsidRPr="00C2132F" w14:paraId="046D5C90" w14:textId="77777777" w:rsidTr="00CB61BA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F2D6598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costituzione: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5B9F2C25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84C0F9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69EC074B" w14:textId="77777777" w:rsidR="001610EC" w:rsidRPr="00C2132F" w:rsidRDefault="001610EC" w:rsidP="00C21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Legale Rappresentante:</w:t>
      </w:r>
    </w:p>
    <w:p w14:paraId="1EE0A562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20715EF4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3571FA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3C624156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5480E5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2C13FBD4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CE1AB42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1873C331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B0C35E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05397C7E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943AE56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Carica: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7483F421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69B3D6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1610EC" w:rsidRPr="00C2132F" w14:paraId="24E51423" w14:textId="77777777" w:rsidTr="00CB61BA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724C5DA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Documento di identità (tipo, n., scadenza):</w:t>
            </w:r>
          </w:p>
        </w:tc>
        <w:tc>
          <w:tcPr>
            <w:tcW w:w="61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18C6FD03" w14:textId="77777777" w:rsidR="001610EC" w:rsidRPr="00C2132F" w:rsidRDefault="001610EC" w:rsidP="0016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425776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68382C43" w14:textId="77777777" w:rsidR="00C2132F" w:rsidRDefault="00C2132F" w:rsidP="001610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CA257" w14:textId="02BB5853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  <w:u w:val="single"/>
        </w:rPr>
        <w:t>SEZIONE 2 – OGGETTO DELL'ISTANZA</w:t>
      </w:r>
    </w:p>
    <w:p w14:paraId="663843E8" w14:textId="6D2DB02D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Il/La sottoscritto/a, nella qualità di legale rappresentante del soggetto sopra indicato,</w:t>
      </w:r>
    </w:p>
    <w:p w14:paraId="17920322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578EFFC0" w14:textId="77777777" w:rsidR="001610EC" w:rsidRPr="00C2132F" w:rsidRDefault="001610EC" w:rsidP="00C21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MANIFESTA INTERESSE E PRESENTA CANDIDATURA</w:t>
      </w:r>
    </w:p>
    <w:p w14:paraId="23F63EC5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38D2D320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per la partecipazione all'avviso pubblico di co-progettazione ai sensi dell'art. 55 del D.Lgs. 117/2017, per la valorizzazione e gestione del Centro di Aggregazione sito in Ugento – Zona 167 di Via Acquarica, approvato con Determinazione del Responsabile del Settore Affari Generali n. _____ del ___________</w:t>
      </w:r>
    </w:p>
    <w:p w14:paraId="0AFA3803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3C438635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Qualità di partecipazione:</w:t>
      </w:r>
    </w:p>
    <w:p w14:paraId="2E812A92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ETS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singolo</w:t>
      </w:r>
    </w:p>
    <w:p w14:paraId="2C4AF11E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Capofila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di Raggruppamento di ETS (indicare i soggetti componenti nell'apposita sezione)</w:t>
      </w:r>
    </w:p>
    <w:p w14:paraId="5210C9B7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Componente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di Raggruppamento di ETS (indicare il soggetto capofila): ______________________________</w:t>
      </w:r>
    </w:p>
    <w:p w14:paraId="691745B3" w14:textId="77777777" w:rsidR="001610EC" w:rsidRPr="00C2132F" w:rsidRDefault="001610EC" w:rsidP="001610EC">
      <w:pPr>
        <w:rPr>
          <w:rFonts w:ascii="Times New Roman" w:hAnsi="Times New Roman" w:cs="Times New Roman"/>
          <w:sz w:val="24"/>
          <w:szCs w:val="24"/>
        </w:rPr>
      </w:pPr>
    </w:p>
    <w:p w14:paraId="0BB444FF" w14:textId="175951F1" w:rsidR="001610EC" w:rsidRPr="00C2132F" w:rsidRDefault="001610EC" w:rsidP="001610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  <w:u w:val="single"/>
        </w:rPr>
        <w:t>SEZIONE 3 – DICHIARAZIONE SOSTITUTIVA</w:t>
      </w:r>
    </w:p>
    <w:p w14:paraId="1DC7B1F9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Il/La sottoscritto/a, consapevole delle responsabilità penali conseguenti a dichiarazioni mendaci ai sensi degli artt. 75 e 76 del D.P.R. 445/2000,</w:t>
      </w:r>
    </w:p>
    <w:p w14:paraId="46D1B7AB" w14:textId="77777777" w:rsidR="001610EC" w:rsidRPr="00C2132F" w:rsidRDefault="001610EC" w:rsidP="00C2132F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7890029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il soggetto proponente è iscritto al Registro Unico Nazionale del Terzo Settore (RUNTS), come risulta dal numero di iscrizione sopra indicato;</w:t>
      </w:r>
    </w:p>
    <w:p w14:paraId="4DD7E40F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le finalità statutarie e istituzionali dell'Ente sono congruenti con le attività oggetto del presente Avviso, come risulta dall'atto costitutivo e dallo statuto allegati;</w:t>
      </w:r>
    </w:p>
    <w:p w14:paraId="6E54F202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l'Ente è stato costituito da almeno 1 (uno) anno alla data di pubblicazione del presente Avviso;</w:t>
      </w:r>
    </w:p>
    <w:p w14:paraId="4BD51968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lastRenderedPageBreak/>
        <w:t>Che l'Ente ha sede legale/operativa nel Comune di Ugento ovvero si impegna ad attivarne una entro 30 giorni dalla sottoscrizione della Convenzione;</w:t>
      </w:r>
    </w:p>
    <w:p w14:paraId="493C8D29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l'Ente non si trova in nessuna delle situazioni di esclusione di cui agli artt. da 94 a 98 del D.Lgs. 36/2023, applicati in via analogica;</w:t>
      </w:r>
    </w:p>
    <w:p w14:paraId="33004AB1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l'Ente possiede i requisiti generali di idoneità morale e professionale per stipulare convenzioni con la Pubblica Amministrazione;</w:t>
      </w:r>
    </w:p>
    <w:p w14:paraId="2D3E3840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nei confronti del legale rappresentante e degli organi di amministrazione e controllo non sono state pronunciate sentenze di condanna passate in giudicato, o emessi decreti penali di condanna divenuti irrevocabili, o sentenze di applicazione della pena su richiesta, ai sensi dell'art. 444 c.p.p., per reati ostativi alla stipula di convenzioni con la P.A.;</w:t>
      </w:r>
    </w:p>
    <w:p w14:paraId="4700C1D2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l'Ente è in regola con gli obblighi relativi al pagamento di imposte, tasse e contributi previdenziali e assistenziali;</w:t>
      </w:r>
    </w:p>
    <w:p w14:paraId="03187593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l'Ente ha preso visione dell'Avviso pubblico e di tutti i suoi allegati, accettandone integralmente le condizioni, ivi incluse le disposizioni in materia di servizio di ristoro accessorio di cui all'art. 1 dell'Avviso;</w:t>
      </w:r>
    </w:p>
    <w:p w14:paraId="5C634B89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le informazioni e i dati contenuti nella presente istanza e nella documentazione allegata sono veritieri e completi.</w:t>
      </w:r>
    </w:p>
    <w:p w14:paraId="6855BD62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088F2" w14:textId="1307066B" w:rsidR="001610EC" w:rsidRPr="00C2132F" w:rsidRDefault="001610EC" w:rsidP="00C213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Documentazione allegata alla presente istanza</w:t>
      </w:r>
    </w:p>
    <w:p w14:paraId="29226E01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non autenticata dello Statuto vigente</w:t>
      </w:r>
    </w:p>
    <w:p w14:paraId="28E2D7C8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non autenticata dell'Atto Costitutivo</w:t>
      </w:r>
    </w:p>
    <w:p w14:paraId="217CEF12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non autenticata del documento di identità del sottoscrittore in corso di validità</w:t>
      </w:r>
    </w:p>
    <w:p w14:paraId="50EC5018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Allegato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MOD. B – Proposta Progettuale</w:t>
      </w:r>
    </w:p>
    <w:p w14:paraId="14C9784C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Eventuale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documentazione a comprova delle esperienze pregresse (criterio n. 3)</w:t>
      </w:r>
    </w:p>
    <w:p w14:paraId="1018AB58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caso di Raggruppamento: dichiarazioni di intento/lettere di mandato di ciascun ETS componente</w:t>
      </w:r>
    </w:p>
    <w:p w14:paraId="1D71F722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30935" w14:textId="7ECA18A4" w:rsidR="001610EC" w:rsidRPr="00C2132F" w:rsidRDefault="001610EC" w:rsidP="00C2132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  <w:u w:val="single"/>
        </w:rPr>
        <w:t>SEZIONE 3-BIS (FACOLTATIVA) – Dichiarazione relativa al servizio di ristoro accessorio</w:t>
      </w:r>
    </w:p>
    <w:p w14:paraId="57C5230C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i/>
          <w:iCs/>
          <w:sz w:val="24"/>
          <w:szCs w:val="24"/>
        </w:rPr>
        <w:t>Compilare solo se si intende avvalersi del locale di circa 30 mq per un servizio di ristoro accessorio ai sensi dell'art. 6 del D.Lgs. 117/2017.</w:t>
      </w:r>
    </w:p>
    <w:p w14:paraId="31EE8E0E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Il/La sottoscritto/a dichiara altresì:</w:t>
      </w:r>
    </w:p>
    <w:p w14:paraId="27CC8F5F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 xml:space="preserve">Di essere consapevole che il servizio di ristoro costituisce attività diversa ai sensi dell'art. 6 del D.Lgs. 117/2017, secondaria e strumentale rispetto alle attività di interesse generale, e che </w:t>
      </w:r>
      <w:r w:rsidRPr="00C2132F">
        <w:rPr>
          <w:rFonts w:ascii="Times New Roman" w:hAnsi="Times New Roman" w:cs="Times New Roman"/>
          <w:sz w:val="24"/>
          <w:szCs w:val="24"/>
        </w:rPr>
        <w:lastRenderedPageBreak/>
        <w:t>i relativi proventi non potranno superare il 30% delle entrate complessive dell'ETS ai sensi del D.M. Lavoro n. 72/2021;</w:t>
      </w:r>
    </w:p>
    <w:p w14:paraId="6DA4F2A5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il servizio sarà rivolto esclusivamente agli utenti delle attività del Centro e non sarà esercitato come attività commerciale aperta al pubblico indiscriminato;</w:t>
      </w:r>
    </w:p>
    <w:p w14:paraId="6BFD9A8D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l'ETS provvederà in proprio all'ottenimento di tutte le autorizzazioni amministrative, sanitarie e commerciali prescritte dalla normativa vigente (SCIA, abilitazione alla somministrazione, adempimenti HACCP, ecc.), prima dell'avvio del servizio e a proprie cura e spese;</w:t>
      </w:r>
    </w:p>
    <w:p w14:paraId="7B1F01BD" w14:textId="77777777" w:rsidR="001610EC" w:rsidRPr="00C2132F" w:rsidRDefault="001610EC" w:rsidP="00C213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Che i proventi del servizio di ristoro saranno interamente reinvestiti nelle attività di interesse generale svolte presso il Centro e rendicontati nella relazione annuale.</w:t>
      </w:r>
    </w:p>
    <w:p w14:paraId="6F92ACDD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3388B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  <w:u w:val="single"/>
        </w:rPr>
        <w:t>SEZIONE 4 – INFORMATIVA E CONSENSO TRATTAMENTO DATI</w:t>
      </w:r>
    </w:p>
    <w:p w14:paraId="56F31491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8E075" w14:textId="2B186CB0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Ai sensi dell'art. 13 del Reg. UE 2016/679 (GDPR), il sottoscritto dichiara di aver preso visione dell'informativa sul trattamento dei dati personali contenuta nell'Avviso pubblico e presta il consenso al trattamento dei dati personali forniti per le finalità connesse all'espletamento della presente procedura.</w:t>
      </w:r>
    </w:p>
    <w:p w14:paraId="4DA3D8ED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C21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132F">
        <w:rPr>
          <w:rFonts w:ascii="Times New Roman" w:hAnsi="Times New Roman" w:cs="Times New Roman"/>
          <w:sz w:val="24"/>
          <w:szCs w:val="24"/>
        </w:rPr>
        <w:t>Dichiaro</w:t>
      </w:r>
      <w:proofErr w:type="gramEnd"/>
      <w:r w:rsidRPr="00C2132F">
        <w:rPr>
          <w:rFonts w:ascii="Times New Roman" w:hAnsi="Times New Roman" w:cs="Times New Roman"/>
          <w:sz w:val="24"/>
          <w:szCs w:val="24"/>
        </w:rPr>
        <w:t xml:space="preserve"> di aver preso visione dell'informativa sul trattamento dei dati personali e presto il consenso.</w:t>
      </w:r>
    </w:p>
    <w:p w14:paraId="21C5CBAC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35B94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Luogo e data: ___________________________</w:t>
      </w:r>
    </w:p>
    <w:p w14:paraId="79770603" w14:textId="77777777" w:rsidR="00C2132F" w:rsidRDefault="00C2132F" w:rsidP="00C213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D0B4B" w14:textId="4E06E474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b/>
          <w:bCs/>
          <w:sz w:val="24"/>
          <w:szCs w:val="24"/>
        </w:rPr>
        <w:t>Il Legale Rappresentante</w:t>
      </w:r>
    </w:p>
    <w:p w14:paraId="5F26FD82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(firma autografa / digitale)</w:t>
      </w:r>
    </w:p>
    <w:p w14:paraId="75D84614" w14:textId="77777777" w:rsidR="001610EC" w:rsidRPr="00C2132F" w:rsidRDefault="001610EC" w:rsidP="00C2132F">
      <w:pPr>
        <w:jc w:val="both"/>
        <w:rPr>
          <w:rFonts w:ascii="Times New Roman" w:hAnsi="Times New Roman" w:cs="Times New Roman"/>
          <w:sz w:val="24"/>
          <w:szCs w:val="24"/>
        </w:rPr>
      </w:pPr>
      <w:r w:rsidRPr="00C2132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3078A11" w14:textId="77777777" w:rsidR="004B2E87" w:rsidRPr="00C2132F" w:rsidRDefault="004B2E87" w:rsidP="00C213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2E87" w:rsidRPr="00C2132F" w:rsidSect="001610E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1170" w14:textId="77777777" w:rsidR="00395E18" w:rsidRDefault="00395E18" w:rsidP="001610EC">
      <w:pPr>
        <w:spacing w:after="0" w:line="240" w:lineRule="auto"/>
      </w:pPr>
      <w:r>
        <w:separator/>
      </w:r>
    </w:p>
  </w:endnote>
  <w:endnote w:type="continuationSeparator" w:id="0">
    <w:p w14:paraId="246828E6" w14:textId="77777777" w:rsidR="00395E18" w:rsidRDefault="00395E18" w:rsidP="0016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9F90" w14:textId="19A04D27" w:rsidR="001610EC" w:rsidRPr="001610EC" w:rsidRDefault="001610EC" w:rsidP="001610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EE62" w14:textId="77777777" w:rsidR="00395E18" w:rsidRDefault="00395E18" w:rsidP="001610EC">
      <w:pPr>
        <w:spacing w:after="0" w:line="240" w:lineRule="auto"/>
      </w:pPr>
      <w:r>
        <w:separator/>
      </w:r>
    </w:p>
  </w:footnote>
  <w:footnote w:type="continuationSeparator" w:id="0">
    <w:p w14:paraId="3B69D2DC" w14:textId="77777777" w:rsidR="00395E18" w:rsidRDefault="00395E18" w:rsidP="0016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5DC4" w14:textId="0C36D5D2" w:rsidR="001610EC" w:rsidRPr="005533B3" w:rsidRDefault="001610EC" w:rsidP="005533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7208"/>
    <w:multiLevelType w:val="hybridMultilevel"/>
    <w:tmpl w:val="CA8E45A0"/>
    <w:lvl w:ilvl="0" w:tplc="6D221494">
      <w:start w:val="1"/>
      <w:numFmt w:val="bullet"/>
      <w:lvlText w:val="•"/>
      <w:lvlJc w:val="left"/>
      <w:pPr>
        <w:ind w:left="720" w:hanging="360"/>
      </w:pPr>
    </w:lvl>
    <w:lvl w:ilvl="1" w:tplc="EB4C5860">
      <w:numFmt w:val="decimal"/>
      <w:lvlText w:val=""/>
      <w:lvlJc w:val="left"/>
    </w:lvl>
    <w:lvl w:ilvl="2" w:tplc="B8E244A2">
      <w:numFmt w:val="decimal"/>
      <w:lvlText w:val=""/>
      <w:lvlJc w:val="left"/>
    </w:lvl>
    <w:lvl w:ilvl="3" w:tplc="7CDC72BC">
      <w:numFmt w:val="decimal"/>
      <w:lvlText w:val=""/>
      <w:lvlJc w:val="left"/>
    </w:lvl>
    <w:lvl w:ilvl="4" w:tplc="1E38C546">
      <w:numFmt w:val="decimal"/>
      <w:lvlText w:val=""/>
      <w:lvlJc w:val="left"/>
    </w:lvl>
    <w:lvl w:ilvl="5" w:tplc="8E9A1DA2">
      <w:numFmt w:val="decimal"/>
      <w:lvlText w:val=""/>
      <w:lvlJc w:val="left"/>
    </w:lvl>
    <w:lvl w:ilvl="6" w:tplc="57B880E4">
      <w:numFmt w:val="decimal"/>
      <w:lvlText w:val=""/>
      <w:lvlJc w:val="left"/>
    </w:lvl>
    <w:lvl w:ilvl="7" w:tplc="4FC22FE6">
      <w:numFmt w:val="decimal"/>
      <w:lvlText w:val=""/>
      <w:lvlJc w:val="left"/>
    </w:lvl>
    <w:lvl w:ilvl="8" w:tplc="0ACA2396">
      <w:numFmt w:val="decimal"/>
      <w:lvlText w:val=""/>
      <w:lvlJc w:val="left"/>
    </w:lvl>
  </w:abstractNum>
  <w:num w:numId="1" w16cid:durableId="1509515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EC"/>
    <w:rsid w:val="0003519C"/>
    <w:rsid w:val="001610EC"/>
    <w:rsid w:val="003578E9"/>
    <w:rsid w:val="00395E18"/>
    <w:rsid w:val="003F4A55"/>
    <w:rsid w:val="004B2E87"/>
    <w:rsid w:val="004D5BE1"/>
    <w:rsid w:val="005533B3"/>
    <w:rsid w:val="00A40A43"/>
    <w:rsid w:val="00C2132F"/>
    <w:rsid w:val="00C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DF25"/>
  <w15:chartTrackingRefBased/>
  <w15:docId w15:val="{8ED7E05B-C725-49B9-8622-124FA5C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0E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0E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0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0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0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0E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0E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0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0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0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0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0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0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0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10E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0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0E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0E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61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0EC"/>
  </w:style>
  <w:style w:type="paragraph" w:styleId="Pidipagina">
    <w:name w:val="footer"/>
    <w:basedOn w:val="Normale"/>
    <w:link w:val="PidipaginaCarattere"/>
    <w:uiPriority w:val="99"/>
    <w:unhideWhenUsed/>
    <w:rsid w:val="001610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De Nola</dc:creator>
  <cp:keywords/>
  <dc:description/>
  <cp:lastModifiedBy>Marcello De Nola</cp:lastModifiedBy>
  <cp:revision>3</cp:revision>
  <dcterms:created xsi:type="dcterms:W3CDTF">2026-07-16T04:51:00Z</dcterms:created>
  <dcterms:modified xsi:type="dcterms:W3CDTF">2026-07-16T06:17:00Z</dcterms:modified>
</cp:coreProperties>
</file>