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F4" w:rsidRDefault="003319F4" w:rsidP="00331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Decreto legislativo 14 marzo 2013, n. 33</w:t>
      </w:r>
    </w:p>
    <w:p w:rsidR="003319F4" w:rsidRDefault="003319F4" w:rsidP="00331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Riordino della disciplina riguardante gli obblighi di pubblicità, trasparenza e</w:t>
      </w:r>
    </w:p>
    <w:p w:rsidR="003319F4" w:rsidRDefault="003319F4" w:rsidP="00331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diffusione di informazioni da parte delle pubbliche amministrazioni</w:t>
      </w:r>
    </w:p>
    <w:p w:rsidR="003319F4" w:rsidRDefault="003319F4" w:rsidP="00331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(G.U. n. 80 del 5 aprile 2013)</w:t>
      </w:r>
    </w:p>
    <w:p w:rsidR="003319F4" w:rsidRDefault="003319F4" w:rsidP="00331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3319F4" w:rsidRDefault="003319F4" w:rsidP="00331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Art. 33. Obblighi di pubblicazione concernenti i tempi di pagamento dell'amministrazione</w:t>
      </w:r>
    </w:p>
    <w:p w:rsidR="003319F4" w:rsidRDefault="003319F4" w:rsidP="00331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CERTIFICAZIONE ART. 9 DPCM 22/09/2014</w:t>
      </w:r>
    </w:p>
    <w:p w:rsidR="003319F4" w:rsidRDefault="003319F4" w:rsidP="00331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319F4" w:rsidRDefault="003319F4" w:rsidP="00331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TEMPI MEDI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PAGAMENTO </w:t>
      </w:r>
      <w:r w:rsidR="00D81420">
        <w:rPr>
          <w:rFonts w:ascii="Times New Roman" w:hAnsi="Times New Roman" w:cs="Times New Roman"/>
          <w:b/>
          <w:bCs/>
          <w:sz w:val="26"/>
          <w:szCs w:val="26"/>
        </w:rPr>
        <w:t>III TRIMESTRE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201</w:t>
      </w:r>
      <w:r w:rsidR="00C96152">
        <w:rPr>
          <w:rFonts w:ascii="Times New Roman" w:hAnsi="Times New Roman" w:cs="Times New Roman"/>
          <w:b/>
          <w:bCs/>
          <w:sz w:val="26"/>
          <w:szCs w:val="26"/>
        </w:rPr>
        <w:t>8</w:t>
      </w:r>
    </w:p>
    <w:p w:rsidR="003319F4" w:rsidRDefault="003319F4" w:rsidP="00331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GG </w:t>
      </w:r>
      <w:r w:rsidR="00D81420">
        <w:rPr>
          <w:rFonts w:ascii="Times New Roman" w:hAnsi="Times New Roman" w:cs="Times New Roman"/>
          <w:b/>
          <w:bCs/>
          <w:sz w:val="26"/>
          <w:szCs w:val="26"/>
        </w:rPr>
        <w:t>18</w:t>
      </w:r>
    </w:p>
    <w:p w:rsidR="003319F4" w:rsidRDefault="003319F4" w:rsidP="00331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319F4" w:rsidRDefault="003319F4" w:rsidP="00331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319F4" w:rsidRDefault="003319F4" w:rsidP="00331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AMMONTARE COMPLESSIVO DEI DEBITI </w:t>
      </w:r>
      <w:r w:rsidR="00D81420">
        <w:rPr>
          <w:rFonts w:ascii="Times New Roman" w:hAnsi="Times New Roman" w:cs="Times New Roman"/>
          <w:b/>
          <w:bCs/>
          <w:sz w:val="26"/>
          <w:szCs w:val="26"/>
        </w:rPr>
        <w:t>III TRIEMSTRE 2018</w:t>
      </w:r>
    </w:p>
    <w:p w:rsidR="003319F4" w:rsidRDefault="003319F4" w:rsidP="00331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€ </w:t>
      </w:r>
      <w:r w:rsidR="00D81420">
        <w:rPr>
          <w:rFonts w:ascii="Times New Roman" w:hAnsi="Times New Roman" w:cs="Times New Roman"/>
          <w:b/>
          <w:bCs/>
          <w:sz w:val="26"/>
          <w:szCs w:val="26"/>
        </w:rPr>
        <w:t>341.164,68</w:t>
      </w:r>
    </w:p>
    <w:p w:rsidR="003319F4" w:rsidRDefault="003319F4" w:rsidP="00331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319F4" w:rsidRDefault="003319F4" w:rsidP="00331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NUMERO IMPRESE CREDITRICI</w:t>
      </w:r>
    </w:p>
    <w:p w:rsidR="0094451F" w:rsidRDefault="003319F4" w:rsidP="003319F4">
      <w:pPr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N. </w:t>
      </w:r>
      <w:r w:rsidR="00D81420">
        <w:rPr>
          <w:rFonts w:ascii="Times New Roman" w:hAnsi="Times New Roman" w:cs="Times New Roman"/>
          <w:b/>
          <w:bCs/>
          <w:sz w:val="26"/>
          <w:szCs w:val="26"/>
        </w:rPr>
        <w:t>100</w:t>
      </w:r>
    </w:p>
    <w:sectPr w:rsidR="0094451F" w:rsidSect="00C076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19F4"/>
    <w:rsid w:val="00202EFF"/>
    <w:rsid w:val="002E7E79"/>
    <w:rsid w:val="003319F4"/>
    <w:rsid w:val="006119C8"/>
    <w:rsid w:val="00BB5439"/>
    <w:rsid w:val="00C07625"/>
    <w:rsid w:val="00C96152"/>
    <w:rsid w:val="00D81420"/>
    <w:rsid w:val="00DE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76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genny.ciullo</dc:creator>
  <cp:lastModifiedBy>annarita.vergari</cp:lastModifiedBy>
  <cp:revision>2</cp:revision>
  <dcterms:created xsi:type="dcterms:W3CDTF">2018-11-28T09:56:00Z</dcterms:created>
  <dcterms:modified xsi:type="dcterms:W3CDTF">2018-11-28T09:56:00Z</dcterms:modified>
</cp:coreProperties>
</file>