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10" w:rsidRPr="00307E32" w:rsidRDefault="00984210" w:rsidP="00984210">
      <w:pPr>
        <w:pStyle w:val="Heading1"/>
        <w:tabs>
          <w:tab w:val="left" w:pos="1260"/>
        </w:tabs>
        <w:spacing w:before="113" w:line="276" w:lineRule="auto"/>
        <w:ind w:left="0" w:firstLine="0"/>
        <w:jc w:val="center"/>
        <w:rPr>
          <w:rFonts w:ascii="Book Antiqua" w:hAnsi="Book Antiqua"/>
          <w:sz w:val="20"/>
          <w:szCs w:val="20"/>
        </w:rPr>
      </w:pPr>
    </w:p>
    <w:p w:rsidR="00984210" w:rsidRPr="00307E32" w:rsidRDefault="00984210" w:rsidP="00984210">
      <w:pPr>
        <w:pStyle w:val="Heading1"/>
        <w:tabs>
          <w:tab w:val="left" w:pos="1260"/>
        </w:tabs>
        <w:spacing w:before="113" w:line="276" w:lineRule="auto"/>
        <w:ind w:left="0" w:firstLine="0"/>
        <w:jc w:val="center"/>
        <w:rPr>
          <w:rFonts w:ascii="Book Antiqua" w:hAnsi="Book Antiqua"/>
          <w:sz w:val="20"/>
          <w:szCs w:val="20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6"/>
          <w:szCs w:val="36"/>
          <w:lang w:val="it-IT"/>
        </w:rPr>
      </w:pPr>
      <w:r w:rsidRPr="00307E32">
        <w:rPr>
          <w:rFonts w:ascii="Book Antiqua" w:hAnsi="Book Antiqua"/>
          <w:sz w:val="36"/>
          <w:szCs w:val="36"/>
          <w:lang w:val="it-IT"/>
        </w:rPr>
        <w:t xml:space="preserve">AREA </w:t>
      </w:r>
      <w:proofErr w:type="spellStart"/>
      <w:r w:rsidRPr="00307E32">
        <w:rPr>
          <w:rFonts w:ascii="Book Antiqua" w:hAnsi="Book Antiqua"/>
          <w:sz w:val="36"/>
          <w:szCs w:val="36"/>
          <w:lang w:val="it-IT"/>
        </w:rPr>
        <w:t>DI</w:t>
      </w:r>
      <w:proofErr w:type="spellEnd"/>
      <w:r w:rsidRPr="00307E32">
        <w:rPr>
          <w:rFonts w:ascii="Book Antiqua" w:hAnsi="Book Antiqua"/>
          <w:sz w:val="36"/>
          <w:szCs w:val="36"/>
          <w:lang w:val="it-IT"/>
        </w:rPr>
        <w:t xml:space="preserve"> RISCHIO</w:t>
      </w:r>
    </w:p>
    <w:p w:rsidR="0047554E" w:rsidRPr="0047554E" w:rsidRDefault="0047554E" w:rsidP="0047554E">
      <w:pPr>
        <w:pStyle w:val="Default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47554E">
        <w:rPr>
          <w:rFonts w:ascii="Book Antiqua" w:hAnsi="Book Antiqua"/>
          <w:b/>
          <w:color w:val="auto"/>
          <w:sz w:val="20"/>
          <w:szCs w:val="20"/>
        </w:rPr>
        <w:t xml:space="preserve">CONCESSIONE ED EROGAZIONE </w:t>
      </w:r>
      <w:proofErr w:type="spellStart"/>
      <w:r w:rsidRPr="0047554E">
        <w:rPr>
          <w:rFonts w:ascii="Book Antiqua" w:hAnsi="Book Antiqua"/>
          <w:b/>
          <w:color w:val="auto"/>
          <w:sz w:val="20"/>
          <w:szCs w:val="20"/>
        </w:rPr>
        <w:t>DI</w:t>
      </w:r>
      <w:proofErr w:type="spellEnd"/>
      <w:r w:rsidRPr="0047554E">
        <w:rPr>
          <w:rFonts w:ascii="Book Antiqua" w:hAnsi="Book Antiqua"/>
          <w:b/>
          <w:color w:val="auto"/>
          <w:sz w:val="20"/>
          <w:szCs w:val="20"/>
        </w:rPr>
        <w:t xml:space="preserve"> SOVVENZIONI, CONTRIBUTI, SUSSIDI, AUSILI FINANZIARI, NONCHÉ' ATTRIBUZIONE </w:t>
      </w:r>
      <w:proofErr w:type="spellStart"/>
      <w:r w:rsidRPr="0047554E">
        <w:rPr>
          <w:rFonts w:ascii="Book Antiqua" w:hAnsi="Book Antiqua"/>
          <w:b/>
          <w:color w:val="auto"/>
          <w:sz w:val="20"/>
          <w:szCs w:val="20"/>
        </w:rPr>
        <w:t>DI</w:t>
      </w:r>
      <w:proofErr w:type="spellEnd"/>
      <w:r w:rsidRPr="0047554E">
        <w:rPr>
          <w:rFonts w:ascii="Book Antiqua" w:hAnsi="Book Antiqua"/>
          <w:b/>
          <w:color w:val="auto"/>
          <w:sz w:val="20"/>
          <w:szCs w:val="20"/>
        </w:rPr>
        <w:t xml:space="preserve"> VANTAGGI ECONOMICI </w:t>
      </w:r>
      <w:proofErr w:type="spellStart"/>
      <w:r w:rsidRPr="0047554E">
        <w:rPr>
          <w:rFonts w:ascii="Book Antiqua" w:hAnsi="Book Antiqua"/>
          <w:b/>
          <w:color w:val="auto"/>
          <w:sz w:val="20"/>
          <w:szCs w:val="20"/>
        </w:rPr>
        <w:t>DI</w:t>
      </w:r>
      <w:proofErr w:type="spellEnd"/>
      <w:r w:rsidRPr="0047554E">
        <w:rPr>
          <w:rFonts w:ascii="Book Antiqua" w:hAnsi="Book Antiqua"/>
          <w:b/>
          <w:color w:val="auto"/>
          <w:sz w:val="20"/>
          <w:szCs w:val="20"/>
        </w:rPr>
        <w:t xml:space="preserve"> QUALUNQUE GENERE A PERSONE ED ENTI PUBBLICI E PRIVATI</w:t>
      </w:r>
    </w:p>
    <w:p w:rsidR="00984210" w:rsidRPr="0047554E" w:rsidRDefault="00984210" w:rsidP="0047554E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2"/>
          <w:szCs w:val="32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2"/>
          <w:szCs w:val="32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2"/>
          <w:szCs w:val="32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2"/>
          <w:szCs w:val="32"/>
          <w:lang w:val="it-IT"/>
        </w:rPr>
      </w:pPr>
      <w:r w:rsidRPr="00307E32">
        <w:rPr>
          <w:rFonts w:ascii="Book Antiqua" w:hAnsi="Book Antiqua"/>
          <w:sz w:val="32"/>
          <w:szCs w:val="32"/>
          <w:lang w:val="it-IT"/>
        </w:rPr>
        <w:t>FASI</w:t>
      </w:r>
      <w:r w:rsidRPr="00307E32">
        <w:rPr>
          <w:rFonts w:ascii="Book Antiqua" w:hAnsi="Book Antiqua"/>
          <w:spacing w:val="-18"/>
          <w:sz w:val="32"/>
          <w:szCs w:val="32"/>
          <w:lang w:val="it-IT"/>
        </w:rPr>
        <w:t xml:space="preserve"> </w:t>
      </w:r>
      <w:r w:rsidRPr="00307E32">
        <w:rPr>
          <w:rFonts w:ascii="Book Antiqua" w:hAnsi="Book Antiqua"/>
          <w:sz w:val="32"/>
          <w:szCs w:val="32"/>
          <w:lang w:val="it-IT"/>
        </w:rPr>
        <w:t>DELLE</w:t>
      </w:r>
      <w:r w:rsidRPr="00307E32">
        <w:rPr>
          <w:rFonts w:ascii="Book Antiqua" w:hAnsi="Book Antiqua"/>
          <w:spacing w:val="-18"/>
          <w:sz w:val="32"/>
          <w:szCs w:val="32"/>
          <w:lang w:val="it-IT"/>
        </w:rPr>
        <w:t xml:space="preserve"> </w:t>
      </w:r>
      <w:r w:rsidRPr="00307E32">
        <w:rPr>
          <w:rFonts w:ascii="Book Antiqua" w:hAnsi="Book Antiqua"/>
          <w:sz w:val="32"/>
          <w:szCs w:val="32"/>
          <w:lang w:val="it-IT"/>
        </w:rPr>
        <w:t>PROCEDURE</w:t>
      </w:r>
      <w:r w:rsidRPr="00307E32">
        <w:rPr>
          <w:rFonts w:ascii="Book Antiqua" w:hAnsi="Book Antiqua"/>
          <w:spacing w:val="-18"/>
          <w:sz w:val="32"/>
          <w:szCs w:val="32"/>
          <w:lang w:val="it-IT"/>
        </w:rPr>
        <w:t xml:space="preserve"> </w:t>
      </w: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1260"/>
        </w:tabs>
        <w:spacing w:before="113" w:line="276" w:lineRule="auto"/>
        <w:ind w:left="0" w:firstLine="0"/>
        <w:jc w:val="center"/>
        <w:rPr>
          <w:rFonts w:ascii="Book Antiqua" w:hAnsi="Book Antiqua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page" w:horzAnchor="margin" w:tblpY="1204"/>
        <w:tblW w:w="0" w:type="auto"/>
        <w:tblLook w:val="04A0"/>
      </w:tblPr>
      <w:tblGrid>
        <w:gridCol w:w="2850"/>
        <w:gridCol w:w="2971"/>
        <w:gridCol w:w="2858"/>
        <w:gridCol w:w="2854"/>
        <w:gridCol w:w="2970"/>
      </w:tblGrid>
      <w:tr w:rsidR="00984210" w:rsidRPr="00307E32" w:rsidTr="0011701D">
        <w:trPr>
          <w:trHeight w:val="70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984210" w:rsidRPr="00307E32" w:rsidRDefault="00984210" w:rsidP="0011701D">
            <w:pPr>
              <w:tabs>
                <w:tab w:val="left" w:pos="1044"/>
              </w:tabs>
              <w:spacing w:before="115"/>
              <w:jc w:val="center"/>
              <w:rPr>
                <w:rFonts w:ascii="Book Antiqua" w:hAnsi="Book Antiqua"/>
                <w:b/>
                <w:w w:val="80"/>
                <w:sz w:val="20"/>
                <w:szCs w:val="20"/>
              </w:rPr>
            </w:pPr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hAnsi="Book Antiqua"/>
                <w:b/>
                <w:w w:val="90"/>
                <w:sz w:val="20"/>
                <w:szCs w:val="20"/>
              </w:rPr>
            </w:pPr>
            <w:r w:rsidRPr="00307E32">
              <w:rPr>
                <w:rFonts w:ascii="Book Antiqua" w:hAnsi="Book Antiqua"/>
                <w:b/>
                <w:w w:val="90"/>
                <w:sz w:val="20"/>
                <w:szCs w:val="20"/>
              </w:rPr>
              <w:t>VALUTAZIONE DEL RISCHIO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hAnsi="Book Antiqua"/>
                <w:b/>
                <w:w w:val="80"/>
                <w:sz w:val="20"/>
                <w:szCs w:val="20"/>
              </w:rPr>
            </w:pPr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TRATTAMENTO DEL RISCHIO</w:t>
            </w:r>
          </w:p>
        </w:tc>
      </w:tr>
      <w:tr w:rsidR="00984210" w:rsidRPr="00307E32" w:rsidTr="00D0620E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spacing w:before="115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Processi</w:t>
            </w:r>
            <w:proofErr w:type="spellEnd"/>
            <w:r w:rsidRPr="00307E32">
              <w:rPr>
                <w:rFonts w:ascii="Book Antiqua" w:hAnsi="Book Antiqua"/>
                <w:b/>
                <w:spacing w:val="-26"/>
                <w:w w:val="80"/>
                <w:sz w:val="20"/>
                <w:szCs w:val="20"/>
              </w:rPr>
              <w:t xml:space="preserve"> </w:t>
            </w:r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e</w:t>
            </w:r>
            <w:r w:rsidRPr="00307E32">
              <w:rPr>
                <w:rFonts w:ascii="Book Antiqua" w:hAnsi="Book Antiqua"/>
                <w:b/>
                <w:spacing w:val="-26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procedimenti</w:t>
            </w:r>
            <w:proofErr w:type="spellEnd"/>
            <w:r w:rsidRPr="00307E32">
              <w:rPr>
                <w:rFonts w:ascii="Book Antiqua" w:hAnsi="Book Antiqua"/>
                <w:b/>
                <w:spacing w:val="-26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rilevanti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Possibili</w:t>
            </w:r>
            <w:proofErr w:type="spellEnd"/>
            <w:r w:rsidRPr="00307E32">
              <w:rPr>
                <w:rFonts w:ascii="Book Antiqua" w:hAnsi="Book Antiqua"/>
                <w:b/>
                <w:spacing w:val="-23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eventi</w:t>
            </w:r>
            <w:proofErr w:type="spellEnd"/>
            <w:r w:rsidRPr="00307E32">
              <w:rPr>
                <w:rFonts w:ascii="Book Antiqua" w:hAnsi="Book Antiqua"/>
                <w:b/>
                <w:spacing w:val="-23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rischiosi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307E32">
              <w:rPr>
                <w:rFonts w:ascii="Book Antiqua" w:eastAsia="Times New Roman" w:hAnsi="Book Antiqua"/>
                <w:b/>
                <w:sz w:val="20"/>
                <w:szCs w:val="20"/>
                <w:lang w:val="it-IT"/>
              </w:rPr>
              <w:t>A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nomalie</w:t>
            </w:r>
            <w:proofErr w:type="spellEnd"/>
            <w:r w:rsidRPr="00307E32">
              <w:rPr>
                <w:rFonts w:ascii="Book Antiqua" w:hAnsi="Book Antiqua"/>
                <w:b/>
                <w:spacing w:val="20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significative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307E32">
              <w:rPr>
                <w:rFonts w:ascii="Book Antiqua" w:hAnsi="Book Antiqua"/>
                <w:b/>
                <w:w w:val="90"/>
                <w:sz w:val="20"/>
                <w:szCs w:val="20"/>
              </w:rPr>
              <w:t>Indicatori</w:t>
            </w:r>
            <w:proofErr w:type="spellEnd"/>
            <w:r w:rsidR="00864AA2">
              <w:rPr>
                <w:rFonts w:ascii="Book Antiqua" w:hAnsi="Book Antiqua"/>
                <w:b/>
                <w:w w:val="90"/>
                <w:sz w:val="20"/>
                <w:szCs w:val="20"/>
              </w:rPr>
              <w:t xml:space="preserve">/ </w:t>
            </w:r>
            <w:proofErr w:type="spellStart"/>
            <w:r w:rsidR="00864AA2">
              <w:rPr>
                <w:rFonts w:ascii="Book Antiqua" w:hAnsi="Book Antiqua"/>
                <w:b/>
                <w:w w:val="90"/>
                <w:sz w:val="20"/>
                <w:szCs w:val="20"/>
              </w:rPr>
              <w:t>Ponderazione</w:t>
            </w:r>
            <w:proofErr w:type="spellEnd"/>
            <w:r w:rsidR="00864AA2">
              <w:rPr>
                <w:rFonts w:ascii="Book Antiqua" w:hAnsi="Book Antiqua"/>
                <w:b/>
                <w:w w:val="90"/>
                <w:sz w:val="20"/>
                <w:szCs w:val="20"/>
              </w:rPr>
              <w:t xml:space="preserve"> del </w:t>
            </w:r>
            <w:proofErr w:type="spellStart"/>
            <w:r w:rsidR="00864AA2">
              <w:rPr>
                <w:rFonts w:ascii="Book Antiqua" w:hAnsi="Book Antiqua"/>
                <w:b/>
                <w:w w:val="90"/>
                <w:sz w:val="20"/>
                <w:szCs w:val="20"/>
              </w:rPr>
              <w:t>Rischio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Possibili</w:t>
            </w:r>
            <w:proofErr w:type="spellEnd"/>
            <w:r w:rsidRPr="00307E32">
              <w:rPr>
                <w:rFonts w:ascii="Book Antiqua" w:hAnsi="Book Antiqua"/>
                <w:b/>
                <w:spacing w:val="-1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misure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744D6" w:rsidRPr="00307E32" w:rsidTr="00D0620E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44D6" w:rsidRPr="00307E32" w:rsidRDefault="007744D6" w:rsidP="0011701D">
            <w:pPr>
              <w:tabs>
                <w:tab w:val="left" w:pos="1044"/>
              </w:tabs>
              <w:jc w:val="center"/>
              <w:rPr>
                <w:rFonts w:ascii="Book Antiqua" w:hAnsi="Book Antiqua"/>
                <w:b/>
                <w:w w:val="80"/>
                <w:sz w:val="20"/>
                <w:szCs w:val="20"/>
              </w:rPr>
            </w:pPr>
          </w:p>
          <w:p w:rsidR="007744D6" w:rsidRPr="00760827" w:rsidRDefault="007744D6" w:rsidP="0047554E">
            <w:pPr>
              <w:tabs>
                <w:tab w:val="left" w:pos="1044"/>
              </w:tabs>
              <w:jc w:val="center"/>
              <w:rPr>
                <w:rFonts w:ascii="Book Antiqua" w:hAnsi="Book Antiqua"/>
                <w:b/>
                <w:i/>
                <w:w w:val="80"/>
                <w:sz w:val="20"/>
                <w:szCs w:val="20"/>
              </w:rPr>
            </w:pPr>
            <w:r w:rsidRPr="00760827">
              <w:rPr>
                <w:rFonts w:ascii="Book Antiqua" w:hAnsi="Book Antiqua"/>
                <w:b/>
                <w:i/>
                <w:w w:val="80"/>
                <w:sz w:val="20"/>
                <w:szCs w:val="20"/>
              </w:rPr>
              <w:t xml:space="preserve">AREA </w:t>
            </w:r>
            <w:r w:rsidR="0047554E">
              <w:rPr>
                <w:rFonts w:ascii="Book Antiqua" w:hAnsi="Book Antiqua"/>
                <w:b/>
                <w:i/>
                <w:w w:val="80"/>
                <w:sz w:val="20"/>
                <w:szCs w:val="20"/>
              </w:rPr>
              <w:t>ECONOMICO FINANZIARIA TRIBUTI</w:t>
            </w:r>
          </w:p>
        </w:tc>
      </w:tr>
      <w:tr w:rsidR="0011701D" w:rsidRPr="009A003D" w:rsidTr="00D31E00">
        <w:trPr>
          <w:trHeight w:val="11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47554E">
              <w:rPr>
                <w:rFonts w:ascii="Book Antiqua" w:hAnsi="Book Antiqua"/>
                <w:sz w:val="20"/>
                <w:szCs w:val="20"/>
                <w:lang w:val="it-IT"/>
              </w:rPr>
              <w:t>Controlli / accertamenti sui tributi dovuti</w:t>
            </w:r>
          </w:p>
          <w:p w:rsidR="0011701D" w:rsidRDefault="0011701D" w:rsidP="0011701D">
            <w:pPr>
              <w:tabs>
                <w:tab w:val="left" w:pos="1044"/>
              </w:tabs>
              <w:spacing w:before="115"/>
              <w:rPr>
                <w:rFonts w:ascii="Book Antiqua" w:hAnsi="Book Antiqua"/>
                <w:b/>
                <w:w w:val="80"/>
                <w:sz w:val="20"/>
                <w:szCs w:val="20"/>
                <w:lang w:val="it-IT"/>
              </w:rPr>
            </w:pPr>
          </w:p>
          <w:p w:rsidR="0047554E" w:rsidRDefault="0047554E" w:rsidP="0011701D">
            <w:pPr>
              <w:tabs>
                <w:tab w:val="left" w:pos="1044"/>
              </w:tabs>
              <w:spacing w:before="115"/>
              <w:rPr>
                <w:rFonts w:ascii="Book Antiqua" w:hAnsi="Book Antiqua"/>
                <w:b/>
                <w:w w:val="80"/>
                <w:sz w:val="20"/>
                <w:szCs w:val="20"/>
                <w:lang w:val="it-IT"/>
              </w:rPr>
            </w:pPr>
          </w:p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9A003D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47554E">
              <w:rPr>
                <w:rFonts w:ascii="Book Antiqua" w:hAnsi="Book Antiqua"/>
                <w:sz w:val="20"/>
                <w:szCs w:val="20"/>
                <w:lang w:val="it-IT"/>
              </w:rPr>
              <w:t>Rimborso tributi non dovuti</w:t>
            </w: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47554E" w:rsidRPr="0047554E" w:rsidRDefault="0047554E" w:rsidP="0047554E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47554E">
              <w:rPr>
                <w:rFonts w:ascii="Book Antiqua" w:hAnsi="Book Antiqua"/>
                <w:sz w:val="20"/>
                <w:szCs w:val="20"/>
                <w:lang w:val="it-IT"/>
              </w:rPr>
              <w:t>Pagamento fatture fornitori</w:t>
            </w:r>
          </w:p>
          <w:p w:rsidR="0047554E" w:rsidRPr="00307E32" w:rsidRDefault="0047554E" w:rsidP="0011701D">
            <w:pPr>
              <w:tabs>
                <w:tab w:val="left" w:pos="1044"/>
              </w:tabs>
              <w:spacing w:before="115"/>
              <w:rPr>
                <w:rFonts w:ascii="Book Antiqua" w:hAnsi="Book Antiqua"/>
                <w:b/>
                <w:w w:val="80"/>
                <w:sz w:val="20"/>
                <w:szCs w:val="20"/>
                <w:lang w:val="it-IT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9" w:rsidRPr="00307E32" w:rsidRDefault="00AC7869" w:rsidP="00DF0389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AC7869" w:rsidRPr="00307E32" w:rsidRDefault="00AC7869" w:rsidP="00DF0389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760827" w:rsidRDefault="009A003D" w:rsidP="00DF0389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>Omissioni di controllo/accertamento nei confronti di  particolari soggetti legati da vincoli con il controllante</w:t>
            </w:r>
          </w:p>
          <w:p w:rsidR="00D94670" w:rsidRDefault="00D94670" w:rsidP="00DF0389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DF0389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>Disomogeneità della valutazione dei requisiti dichiarati.</w:t>
            </w:r>
          </w:p>
          <w:p w:rsidR="00760827" w:rsidRDefault="00760827" w:rsidP="00DF0389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Default="00AF68B2" w:rsidP="00DF0389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47554E" w:rsidRDefault="0047554E" w:rsidP="00DF0389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D0620E" w:rsidRDefault="009A003D" w:rsidP="00DF0389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>Rimborso riconosciuto in assenza</w:t>
            </w:r>
            <w:r w:rsidR="00D0620E"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 del possesso dei requisiti richiesti</w:t>
            </w:r>
          </w:p>
          <w:p w:rsidR="00D0620E" w:rsidRDefault="00D0620E" w:rsidP="00DF0389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DF0389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>Mancato rispetto dell'ordine di presentazione delle domande</w:t>
            </w:r>
          </w:p>
          <w:p w:rsidR="007744D6" w:rsidRPr="00307E32" w:rsidRDefault="007744D6" w:rsidP="00DF0389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47554E" w:rsidRDefault="0047554E" w:rsidP="00DF0389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DF0389" w:rsidRDefault="00DF0389" w:rsidP="00DF0389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DF0389" w:rsidRPr="00DF0389" w:rsidRDefault="00DF0389" w:rsidP="00D31E00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>Assoggettamento a minacce o pressioni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 </w:t>
            </w: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>esterne</w:t>
            </w:r>
          </w:p>
          <w:p w:rsidR="00D31E00" w:rsidRDefault="00DF0389" w:rsidP="00D31E00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>Omissione doveri d’ufficio per favorire o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>ostacolare interessi privati in cambio di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>vantaggi per sé o per terzi</w:t>
            </w:r>
          </w:p>
          <w:p w:rsidR="00D31E00" w:rsidRDefault="00D31E00" w:rsidP="00D31E00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073DA5" w:rsidRPr="00307E32" w:rsidRDefault="00DF0389" w:rsidP="00D31E00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lastRenderedPageBreak/>
              <w:t>False certificazioni per favorire</w:t>
            </w:r>
            <w:r w:rsidR="00D31E00"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o  ost</w:t>
            </w: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>acolare</w:t>
            </w:r>
            <w:r w:rsidR="00D31E00"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interessi privati in </w:t>
            </w:r>
            <w:r w:rsidR="00D31E00"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>cambio di vantaggi per sé o</w:t>
            </w:r>
            <w:r w:rsidR="00D31E00"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 </w:t>
            </w:r>
            <w:r w:rsidRPr="00DF0389">
              <w:rPr>
                <w:rFonts w:ascii="Book Antiqua" w:hAnsi="Book Antiqua" w:cs="Arial"/>
                <w:sz w:val="20"/>
                <w:szCs w:val="20"/>
                <w:lang w:val="it-IT"/>
              </w:rPr>
              <w:t>per terzi</w:t>
            </w:r>
            <w:r w:rsidR="00D31E00"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D" w:rsidRPr="00307E32" w:rsidRDefault="0011701D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C7869" w:rsidRPr="00307E32" w:rsidRDefault="00AC7869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760827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Nullo o basso n. di controlli</w:t>
            </w: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47554E" w:rsidRDefault="0047554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highlight w:val="yellow"/>
                <w:lang w:val="it-IT"/>
              </w:rPr>
            </w:pPr>
          </w:p>
          <w:p w:rsidR="0047554E" w:rsidRDefault="0047554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highlight w:val="yellow"/>
                <w:lang w:val="it-IT"/>
              </w:rPr>
            </w:pPr>
          </w:p>
          <w:p w:rsidR="0047554E" w:rsidRDefault="0047554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highlight w:val="yellow"/>
                <w:lang w:val="it-IT"/>
              </w:rPr>
            </w:pPr>
          </w:p>
          <w:p w:rsidR="00D0620E" w:rsidRDefault="009A003D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 w:rsidRPr="00307E32"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Elevato numero di </w:t>
            </w: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rimborsi</w:t>
            </w:r>
          </w:p>
          <w:p w:rsidR="00D0620E" w:rsidRDefault="00D0620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0620E" w:rsidRDefault="00D0620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9A003D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Presenza </w:t>
            </w:r>
            <w:r w:rsidR="005022B1" w:rsidRPr="00307E32"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 di denunce</w:t>
            </w:r>
            <w:r w:rsidR="00760827"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 di ritardi</w:t>
            </w: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9A003D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>Mancato rispetto delle scadenze temporali</w:t>
            </w:r>
          </w:p>
          <w:p w:rsidR="00634955" w:rsidRDefault="0063495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63495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Denunce di ritardi nei pagamenti da parte dei fornitori</w:t>
            </w: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D" w:rsidRPr="00307E32" w:rsidRDefault="0011701D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AF68B2" w:rsidRPr="00307E32" w:rsidRDefault="00AF68B2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di </w:t>
            </w:r>
            <w:r w:rsidR="00D9467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controlli</w:t>
            </w: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nell’anno/N. di </w:t>
            </w:r>
            <w:r w:rsidR="00D9467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controlli</w:t>
            </w: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nell’ultimo triennio</w:t>
            </w:r>
          </w:p>
          <w:p w:rsidR="009A003D" w:rsidRDefault="009A003D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9A003D" w:rsidRDefault="009A003D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9A003D" w:rsidRDefault="009A003D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9A003D" w:rsidRDefault="009A003D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9A003D" w:rsidRDefault="009A003D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5022B1" w:rsidRPr="00307E32" w:rsidRDefault="00864AA2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6B5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4</w:t>
            </w:r>
          </w:p>
          <w:p w:rsidR="005022B1" w:rsidRPr="00307E32" w:rsidRDefault="005022B1" w:rsidP="0011701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B2691B" w:rsidRPr="00307E32" w:rsidRDefault="00B2691B" w:rsidP="00B2691B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0620E" w:rsidRDefault="00D0620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9A003D" w:rsidRDefault="009A003D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73DA5" w:rsidRDefault="005022B1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di </w:t>
            </w:r>
            <w:r w:rsidR="009A003D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rimborsi</w:t>
            </w: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nell’anno/</w:t>
            </w:r>
            <w:r w:rsidR="00DE1E0D"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N. di </w:t>
            </w:r>
            <w:r w:rsidR="00DE1E0D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rimborsi</w:t>
            </w:r>
            <w:r w:rsidR="00DE1E0D"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</w:t>
            </w:r>
            <w:r w:rsidR="00DE1E0D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richiesti </w:t>
            </w:r>
            <w:r w:rsidR="00DE1E0D"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nell’anno</w:t>
            </w:r>
            <w:r w:rsidR="00DE1E0D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</w:t>
            </w:r>
          </w:p>
          <w:p w:rsidR="00996B50" w:rsidRDefault="00996B50" w:rsidP="00634955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634955" w:rsidRPr="00307E32" w:rsidRDefault="00634955" w:rsidP="00634955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6B5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4</w:t>
            </w:r>
          </w:p>
          <w:p w:rsidR="00073DA5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73DA5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73DA5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73DA5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E1E0D" w:rsidRDefault="00DE1E0D" w:rsidP="00634955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634955" w:rsidRDefault="00634955" w:rsidP="00634955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di </w:t>
            </w: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denunce</w:t>
            </w: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nell’anno/N. di </w:t>
            </w:r>
            <w:r w:rsidR="00DE1E0D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pagamenti nell’anno</w:t>
            </w:r>
          </w:p>
          <w:p w:rsidR="00634955" w:rsidRDefault="0063495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E1E0D" w:rsidRDefault="00DE1E0D" w:rsidP="00634955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634955" w:rsidRPr="00307E32" w:rsidRDefault="00634955" w:rsidP="00634955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6B5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6</w:t>
            </w:r>
          </w:p>
          <w:p w:rsidR="00073DA5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73DA5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73DA5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73DA5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73DA5" w:rsidRPr="00307E32" w:rsidRDefault="00073DA5" w:rsidP="009A003D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B2" w:rsidRPr="00307E32" w:rsidRDefault="00AF68B2" w:rsidP="00AF68B2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B2691B" w:rsidRDefault="00D94670" w:rsidP="00AF68B2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Verifica </w:t>
            </w:r>
            <w:r w:rsidR="00AF68B2"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>a campione</w:t>
            </w: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  dei </w:t>
            </w: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>controlli</w:t>
            </w: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 effettuati</w:t>
            </w:r>
          </w:p>
          <w:p w:rsidR="00B2691B" w:rsidRDefault="00B2691B" w:rsidP="00AF68B2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11701D" w:rsidRPr="00307E32" w:rsidRDefault="00AF68B2" w:rsidP="00B2691B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>Monitoraggio e report periodici dei tempi di istruttoria</w:t>
            </w: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073DA5" w:rsidRDefault="00073DA5" w:rsidP="00073DA5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Verifica </w:t>
            </w: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>a campione</w:t>
            </w: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  dei rimborsi effettuati</w:t>
            </w:r>
          </w:p>
          <w:p w:rsidR="00073DA5" w:rsidRDefault="00073DA5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073DA5" w:rsidRDefault="00073DA5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Monitoraggio e report periodici </w:t>
            </w: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634955" w:rsidRDefault="00634955" w:rsidP="00634955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Verifica </w:t>
            </w: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>a campione</w:t>
            </w: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  dei pagamenti effettuati</w:t>
            </w:r>
          </w:p>
          <w:p w:rsidR="00634955" w:rsidRDefault="00634955" w:rsidP="00634955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634955" w:rsidRDefault="00634955" w:rsidP="00634955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634955" w:rsidRPr="00307E32" w:rsidRDefault="00634955" w:rsidP="00634955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Monitoraggio e report periodici </w:t>
            </w:r>
          </w:p>
          <w:p w:rsidR="00AF68B2" w:rsidRPr="00307E32" w:rsidRDefault="00AF68B2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</w:tc>
      </w:tr>
      <w:tr w:rsidR="007744D6" w:rsidRPr="00996B50" w:rsidTr="00D0620E">
        <w:trPr>
          <w:trHeight w:val="584"/>
        </w:trPr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44D6" w:rsidRPr="00760827" w:rsidRDefault="00760827" w:rsidP="0047554E">
            <w:pPr>
              <w:widowControl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  <w:lang w:val="it-IT"/>
              </w:rPr>
            </w:pPr>
            <w:r w:rsidRPr="00760827">
              <w:rPr>
                <w:rFonts w:ascii="Book Antiqua" w:hAnsi="Book Antiqua" w:cs="Times New Roman"/>
                <w:b/>
                <w:i/>
                <w:sz w:val="20"/>
                <w:szCs w:val="20"/>
                <w:lang w:val="it-IT"/>
              </w:rPr>
              <w:lastRenderedPageBreak/>
              <w:t xml:space="preserve">Area </w:t>
            </w:r>
            <w:r w:rsidR="0047554E">
              <w:rPr>
                <w:rFonts w:ascii="Book Antiqua" w:hAnsi="Book Antiqua" w:cs="Times New Roman"/>
                <w:b/>
                <w:i/>
                <w:sz w:val="20"/>
                <w:szCs w:val="20"/>
                <w:lang w:val="it-IT"/>
              </w:rPr>
              <w:t>Servizi Socio Culturali e Scolastici</w:t>
            </w:r>
          </w:p>
        </w:tc>
      </w:tr>
      <w:tr w:rsidR="002439DC" w:rsidRPr="00996B50" w:rsidTr="00D0620E">
        <w:trPr>
          <w:trHeight w:val="66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sz w:val="20"/>
                <w:szCs w:val="20"/>
                <w:lang w:val="it-IT"/>
              </w:rPr>
              <w:t xml:space="preserve">Accesso a servizi culturali e </w:t>
            </w:r>
            <w:r w:rsidRPr="0047554E">
              <w:rPr>
                <w:rFonts w:ascii="Book Antiqua" w:hAnsi="Book Antiqua"/>
                <w:sz w:val="20"/>
                <w:szCs w:val="20"/>
                <w:lang w:val="it-IT"/>
              </w:rPr>
              <w:t xml:space="preserve">scolastici </w:t>
            </w: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9A003D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9A003D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47554E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47554E">
              <w:rPr>
                <w:rFonts w:ascii="Book Antiqua" w:hAnsi="Book Antiqua"/>
                <w:sz w:val="20"/>
                <w:szCs w:val="20"/>
                <w:lang w:val="it-IT"/>
              </w:rPr>
              <w:t>Erogazione contributi e benefici economici a soggetti</w:t>
            </w:r>
          </w:p>
          <w:p w:rsidR="002439DC" w:rsidRPr="009A003D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9A003D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9A003D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47554E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47554E">
              <w:rPr>
                <w:rFonts w:ascii="Book Antiqua" w:hAnsi="Book Antiqua"/>
                <w:sz w:val="20"/>
                <w:szCs w:val="20"/>
                <w:lang w:val="it-IT"/>
              </w:rPr>
              <w:t>Erogazione contributi e benefici economici ad associazioni</w:t>
            </w:r>
          </w:p>
          <w:p w:rsidR="002439DC" w:rsidRPr="009A003D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9A003D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9A003D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47554E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sz w:val="20"/>
                <w:szCs w:val="20"/>
                <w:lang w:val="it-IT"/>
              </w:rPr>
              <w:t>Concessioni per l’u</w:t>
            </w:r>
            <w:r w:rsidRPr="0047554E">
              <w:rPr>
                <w:rFonts w:ascii="Book Antiqua" w:hAnsi="Book Antiqua"/>
                <w:sz w:val="20"/>
                <w:szCs w:val="20"/>
                <w:lang w:val="it-IT"/>
              </w:rPr>
              <w:t>tilizzo di sale, impianti e strutture di proprietà comunale</w:t>
            </w: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C" w:rsidRPr="00307E32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scarsa trasparenza/poca pubblicità dell</w:t>
            </w: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e </w:t>
            </w: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opportunità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scarso controllo del possesso dei requisiti dichiarati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scarsa trasparenza/poca pubblicità dell</w:t>
            </w: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e </w:t>
            </w: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opportunità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scarso controllo del possesso dei requisiti dichiarati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scarsa trasparenza/poca pubblicità dell</w:t>
            </w:r>
            <w:r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e </w:t>
            </w: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opportunità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scarso controllo del possesso dei requisiti dichiarati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scarso controllo del possesso dei requisiti dichiarati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Erogazione servizi in assenza di pubblicità delle opportunità</w:t>
            </w: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Nullo o basso n. di controlli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Erogazione contributi in assenza di pubblicità delle opportunità</w:t>
            </w: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Nullo o basso n. di controlli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Erogazione contributi in assenza di pubblicità delle opportunità</w:t>
            </w: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Nullo o basso n. di controlli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Nullo o basso n. di controlli</w:t>
            </w: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N. di servizi erogati in assenza di pubblicità/N. totale di servizi erogati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di </w:t>
            </w: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controlli</w:t>
            </w: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nell’anno/</w:t>
            </w: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 N. totale di servizi erogati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6B5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2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N. di contributi erogati in assenza di pubblicità/N. totale di contributi erogati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di </w:t>
            </w: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controlli</w:t>
            </w: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nell’anno/</w:t>
            </w: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 N. totale di contributi erogati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6B5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2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N. di contributi erogati in assenza di pubblicità/N. totale di contributi erogati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di </w:t>
            </w: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controlli</w:t>
            </w: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nell’anno/</w:t>
            </w: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 N. totale di contributi erogati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6B5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2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di </w:t>
            </w: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controlli</w:t>
            </w:r>
            <w:r w:rsidRPr="00307E32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nell’anno/</w:t>
            </w: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 N. totale di concessioni</w:t>
            </w: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6B50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2</w:t>
            </w:r>
          </w:p>
          <w:p w:rsidR="002439DC" w:rsidRPr="00307E32" w:rsidRDefault="002439DC" w:rsidP="002439DC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C" w:rsidRPr="00307E32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pubblicazione sul sito istituzionale dell’elenco di atti e documenti necessari per l’adesione</w:t>
            </w: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all’iniziativa e per le eventuali richieste di integrazione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 monitoraggio di canali pubblicitari alternativi per aumentare la visibilità dell’opportunità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controlli a campione dei requisiti dichiarati</w:t>
            </w:r>
          </w:p>
          <w:p w:rsidR="002439DC" w:rsidRPr="00A66AB8" w:rsidRDefault="002439DC" w:rsidP="002439DC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pubblicazione sul sito istituzionale dell’elenco di atti e documenti necessari per l’adesione</w:t>
            </w: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all’iniziativa e per le eventuali richieste di integrazione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 monitoraggio di canali pubblicitari alternativi per aumentare la visibilità dell’opportunità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controlli a campione dei requisiti dichiarati</w:t>
            </w:r>
          </w:p>
          <w:p w:rsidR="002439DC" w:rsidRPr="00A66AB8" w:rsidRDefault="002439DC" w:rsidP="002439DC">
            <w:pPr>
              <w:tabs>
                <w:tab w:val="left" w:pos="1044"/>
              </w:tabs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pubblicazione sul sito istituzionale dell’elenco di atti e documenti necessari per l’adesione</w:t>
            </w: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all’iniziativa e per le eventuali richieste di integrazione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 xml:space="preserve"> monitoraggio di canali pubblicitari alternativi per aumentare la visibilità dell’opportunità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controlli a campione dei requisiti dichiarati</w:t>
            </w: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  <w:p w:rsidR="002439DC" w:rsidRPr="00A66AB8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  <w:r w:rsidRPr="00A66AB8">
              <w:rPr>
                <w:rFonts w:ascii="Book Antiqua" w:hAnsi="Book Antiqua" w:cs="Times New Roman"/>
                <w:sz w:val="20"/>
                <w:szCs w:val="20"/>
                <w:lang w:val="it-IT"/>
              </w:rPr>
              <w:t>controlli a campione dei requisiti dichiarati</w:t>
            </w:r>
          </w:p>
          <w:p w:rsidR="002439DC" w:rsidRPr="00307E32" w:rsidRDefault="002439DC" w:rsidP="002439DC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  <w:lang w:val="it-IT"/>
              </w:rPr>
            </w:pPr>
          </w:p>
        </w:tc>
      </w:tr>
    </w:tbl>
    <w:p w:rsidR="00D26356" w:rsidRDefault="00D26356">
      <w:pPr>
        <w:rPr>
          <w:rFonts w:ascii="Book Antiqua" w:hAnsi="Book Antiqua"/>
          <w:lang w:val="it-IT"/>
        </w:rPr>
      </w:pPr>
    </w:p>
    <w:p w:rsidR="00CE02CC" w:rsidRDefault="00CE02CC" w:rsidP="00CE02CC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lastRenderedPageBreak/>
        <w:t xml:space="preserve">INDICE </w:t>
      </w:r>
      <w:proofErr w:type="spellStart"/>
      <w:r>
        <w:rPr>
          <w:rFonts w:cs="Arial"/>
          <w:b/>
          <w:bCs/>
          <w:lang w:val="it-IT"/>
        </w:rPr>
        <w:t>DI</w:t>
      </w:r>
      <w:proofErr w:type="spellEnd"/>
      <w:r>
        <w:rPr>
          <w:rFonts w:cs="Arial"/>
          <w:b/>
          <w:bCs/>
          <w:lang w:val="it-IT"/>
        </w:rPr>
        <w:t xml:space="preserve"> PROBABILITÀ </w:t>
      </w:r>
      <w:proofErr w:type="spellStart"/>
      <w:r>
        <w:rPr>
          <w:rFonts w:cs="Arial"/>
          <w:b/>
          <w:bCs/>
          <w:lang w:val="it-IT"/>
        </w:rPr>
        <w:t>DI</w:t>
      </w:r>
      <w:proofErr w:type="spellEnd"/>
      <w:r>
        <w:rPr>
          <w:rFonts w:cs="Arial"/>
          <w:b/>
          <w:bCs/>
          <w:lang w:val="it-IT"/>
        </w:rPr>
        <w:t xml:space="preserve"> FATTI CORRUTTIVI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 xml:space="preserve">E’ VALUTATO tenuto conto del tipo di procedimento, 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dei fattori ambientali e dell’esperienza degli operatori.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VALORE LIVELLO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1 </w:t>
      </w:r>
      <w:r>
        <w:rPr>
          <w:rFonts w:cs="Arial"/>
          <w:lang w:val="it-IT"/>
        </w:rPr>
        <w:t>Improbabile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2 </w:t>
      </w:r>
      <w:r>
        <w:rPr>
          <w:rFonts w:cs="Arial"/>
          <w:lang w:val="it-IT"/>
        </w:rPr>
        <w:t>Poco probabile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3 </w:t>
      </w:r>
      <w:r>
        <w:rPr>
          <w:rFonts w:cs="Arial"/>
          <w:lang w:val="it-IT"/>
        </w:rPr>
        <w:t>Probabile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4 </w:t>
      </w:r>
      <w:r>
        <w:rPr>
          <w:rFonts w:cs="Arial"/>
          <w:lang w:val="it-IT"/>
        </w:rPr>
        <w:t>Altamente probabile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 xml:space="preserve">INDICE </w:t>
      </w:r>
      <w:proofErr w:type="spellStart"/>
      <w:r>
        <w:rPr>
          <w:rFonts w:cs="Arial"/>
          <w:b/>
          <w:bCs/>
          <w:lang w:val="it-IT"/>
        </w:rPr>
        <w:t>DI</w:t>
      </w:r>
      <w:proofErr w:type="spellEnd"/>
      <w:r>
        <w:rPr>
          <w:rFonts w:cs="Arial"/>
          <w:b/>
          <w:bCs/>
          <w:lang w:val="it-IT"/>
        </w:rPr>
        <w:t xml:space="preserve"> GRAVITÀ</w:t>
      </w:r>
    </w:p>
    <w:p w:rsidR="00CE02CC" w:rsidRDefault="00CE02CC" w:rsidP="00CE02CC">
      <w:pPr>
        <w:rPr>
          <w:rFonts w:cs="Arial"/>
          <w:lang w:val="it-IT"/>
        </w:rPr>
      </w:pPr>
      <w:r>
        <w:rPr>
          <w:rFonts w:cs="Arial"/>
          <w:lang w:val="it-IT"/>
        </w:rPr>
        <w:t>E’ correlato al danno che ne può derivare, nonché alle sanzioni applicabili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VALORE LIVELLO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1 </w:t>
      </w:r>
      <w:r>
        <w:rPr>
          <w:rFonts w:cs="Arial"/>
          <w:lang w:val="it-IT"/>
        </w:rPr>
        <w:t>Lieve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2 </w:t>
      </w:r>
      <w:r>
        <w:rPr>
          <w:rFonts w:cs="Arial"/>
          <w:lang w:val="it-IT"/>
        </w:rPr>
        <w:t>Medio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3 </w:t>
      </w:r>
      <w:r>
        <w:rPr>
          <w:rFonts w:cs="Arial"/>
          <w:lang w:val="it-IT"/>
        </w:rPr>
        <w:t>Grave</w:t>
      </w:r>
    </w:p>
    <w:p w:rsidR="00CE02CC" w:rsidRDefault="00CE02CC" w:rsidP="00CE02CC">
      <w:pPr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4 </w:t>
      </w:r>
      <w:r>
        <w:rPr>
          <w:rFonts w:cs="Arial"/>
          <w:lang w:val="it-IT"/>
        </w:rPr>
        <w:t>Molto grave</w:t>
      </w:r>
    </w:p>
    <w:p w:rsidR="00CE02CC" w:rsidRDefault="00CE02CC" w:rsidP="00CE02CC">
      <w:pPr>
        <w:rPr>
          <w:rFonts w:cs="Arial"/>
          <w:lang w:val="it-IT"/>
        </w:rPr>
      </w:pPr>
      <w:r>
        <w:rPr>
          <w:rFonts w:cs="Arial"/>
          <w:lang w:val="it-IT"/>
        </w:rPr>
        <w:t>PESO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Indice di probabilità di fatti corruttivi    X     Indice di gravità</w:t>
      </w:r>
    </w:p>
    <w:p w:rsidR="00CE02CC" w:rsidRDefault="00CE02CC" w:rsidP="00CE02CC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VALORE  DA 1 A 16</w:t>
      </w:r>
    </w:p>
    <w:p w:rsidR="00CE02CC" w:rsidRDefault="00CE02CC" w:rsidP="00CE02CC"/>
    <w:p w:rsidR="00CE02CC" w:rsidRDefault="00CE02CC" w:rsidP="00CE02CC">
      <w:pPr>
        <w:rPr>
          <w:rFonts w:ascii="Book Antiqua" w:hAnsi="Book Antiqua"/>
          <w:lang w:val="it-IT"/>
        </w:rPr>
      </w:pPr>
    </w:p>
    <w:p w:rsidR="00CE02CC" w:rsidRPr="00307E32" w:rsidRDefault="00CE02CC">
      <w:pPr>
        <w:rPr>
          <w:rFonts w:ascii="Book Antiqua" w:hAnsi="Book Antiqua"/>
          <w:lang w:val="it-IT"/>
        </w:rPr>
      </w:pPr>
    </w:p>
    <w:sectPr w:rsidR="00CE02CC" w:rsidRPr="00307E32" w:rsidSect="009842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1AE6"/>
    <w:multiLevelType w:val="hybridMultilevel"/>
    <w:tmpl w:val="26E20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20D90"/>
    <w:multiLevelType w:val="hybridMultilevel"/>
    <w:tmpl w:val="063EF7E8"/>
    <w:lvl w:ilvl="0" w:tplc="0AC239C0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C0451"/>
    <w:multiLevelType w:val="hybridMultilevel"/>
    <w:tmpl w:val="B250446A"/>
    <w:lvl w:ilvl="0" w:tplc="E77E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84210"/>
    <w:rsid w:val="00073DA5"/>
    <w:rsid w:val="00092269"/>
    <w:rsid w:val="000A2D9D"/>
    <w:rsid w:val="0011701D"/>
    <w:rsid w:val="001243DC"/>
    <w:rsid w:val="00164866"/>
    <w:rsid w:val="002439DC"/>
    <w:rsid w:val="00307E32"/>
    <w:rsid w:val="003A7D82"/>
    <w:rsid w:val="0047554E"/>
    <w:rsid w:val="005022B1"/>
    <w:rsid w:val="0053350E"/>
    <w:rsid w:val="00630EF4"/>
    <w:rsid w:val="00634955"/>
    <w:rsid w:val="006A00C8"/>
    <w:rsid w:val="007519A7"/>
    <w:rsid w:val="00760827"/>
    <w:rsid w:val="007744D6"/>
    <w:rsid w:val="00864AA2"/>
    <w:rsid w:val="008A5FD7"/>
    <w:rsid w:val="008B7CC9"/>
    <w:rsid w:val="00984210"/>
    <w:rsid w:val="00996B50"/>
    <w:rsid w:val="009A003D"/>
    <w:rsid w:val="00A52172"/>
    <w:rsid w:val="00A66AB8"/>
    <w:rsid w:val="00AA7F4F"/>
    <w:rsid w:val="00AC7869"/>
    <w:rsid w:val="00AF68B2"/>
    <w:rsid w:val="00B2691B"/>
    <w:rsid w:val="00CE02CC"/>
    <w:rsid w:val="00D0620E"/>
    <w:rsid w:val="00D26356"/>
    <w:rsid w:val="00D31E00"/>
    <w:rsid w:val="00D94670"/>
    <w:rsid w:val="00DD4075"/>
    <w:rsid w:val="00DE1E0D"/>
    <w:rsid w:val="00DF0389"/>
    <w:rsid w:val="00F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4210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984210"/>
    <w:pPr>
      <w:ind w:left="112" w:firstLine="427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8421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984210"/>
    <w:pPr>
      <w:ind w:left="1245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8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4210"/>
    <w:pPr>
      <w:widowControl/>
      <w:spacing w:after="200" w:line="276" w:lineRule="auto"/>
      <w:ind w:left="720"/>
      <w:contextualSpacing/>
    </w:pPr>
    <w:rPr>
      <w:lang w:val="it-IT"/>
    </w:rPr>
  </w:style>
  <w:style w:type="paragraph" w:customStyle="1" w:styleId="Default">
    <w:name w:val="Default"/>
    <w:rsid w:val="00475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91C8D-EFF5-4831-A145-8AC02E47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maria.cairo</cp:lastModifiedBy>
  <cp:revision>2</cp:revision>
  <dcterms:created xsi:type="dcterms:W3CDTF">2019-02-11T10:05:00Z</dcterms:created>
  <dcterms:modified xsi:type="dcterms:W3CDTF">2019-02-11T10:05:00Z</dcterms:modified>
</cp:coreProperties>
</file>